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5D" w:rsidRPr="002C0DFD" w:rsidP="00B22292">
      <w:pPr>
        <w:pStyle w:val="Title"/>
        <w:widowControl w:val="0"/>
        <w:tabs>
          <w:tab w:val="left" w:pos="3495"/>
        </w:tabs>
        <w:spacing w:line="221" w:lineRule="auto"/>
        <w:jc w:val="right"/>
        <w:rPr>
          <w:b w:val="0"/>
          <w:color w:val="000000"/>
          <w:sz w:val="22"/>
          <w:szCs w:val="22"/>
        </w:rPr>
      </w:pPr>
      <w:r w:rsidRPr="002C0DFD">
        <w:rPr>
          <w:b w:val="0"/>
          <w:color w:val="000000"/>
          <w:sz w:val="22"/>
          <w:szCs w:val="22"/>
        </w:rPr>
        <w:t>КОПИЯ</w:t>
      </w:r>
    </w:p>
    <w:p w:rsidR="00744B5D" w:rsidRPr="009E39C6" w:rsidP="00B22292">
      <w:pPr>
        <w:pStyle w:val="Title"/>
        <w:widowControl w:val="0"/>
        <w:tabs>
          <w:tab w:val="left" w:pos="3495"/>
        </w:tabs>
        <w:spacing w:line="221" w:lineRule="auto"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УИД: </w:t>
      </w:r>
      <w:r w:rsidR="00EE4DB4">
        <w:rPr>
          <w:b w:val="0"/>
          <w:sz w:val="22"/>
          <w:szCs w:val="22"/>
        </w:rPr>
        <w:t>86MS0026-01-2025-000007-66</w:t>
      </w:r>
    </w:p>
    <w:p w:rsidR="00744B5D" w:rsidRPr="009E39C6" w:rsidP="00B22292">
      <w:pPr>
        <w:pStyle w:val="Title"/>
        <w:widowControl w:val="0"/>
        <w:tabs>
          <w:tab w:val="left" w:pos="3495"/>
        </w:tabs>
        <w:spacing w:line="221" w:lineRule="auto"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Дело № </w:t>
      </w:r>
      <w:r w:rsidR="00EE4DB4">
        <w:rPr>
          <w:b w:val="0"/>
          <w:sz w:val="22"/>
          <w:szCs w:val="22"/>
        </w:rPr>
        <w:t>05-0005/2601/2025</w:t>
      </w:r>
      <w:r w:rsidRPr="009E39C6">
        <w:rPr>
          <w:b w:val="0"/>
          <w:color w:val="000000"/>
          <w:sz w:val="22"/>
          <w:szCs w:val="22"/>
        </w:rPr>
        <w:t xml:space="preserve">   </w:t>
      </w:r>
    </w:p>
    <w:p w:rsidR="00744B5D" w:rsidRPr="002C0DFD" w:rsidP="00B22292">
      <w:pPr>
        <w:pStyle w:val="Title"/>
        <w:widowControl w:val="0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 О С Т А Н О В Л Е Н И Е</w:t>
      </w:r>
    </w:p>
    <w:p w:rsidR="00744B5D" w:rsidRPr="002C0DFD" w:rsidP="00B22292">
      <w:pPr>
        <w:pStyle w:val="Title"/>
        <w:widowControl w:val="0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44B5D" w:rsidRPr="002C0DFD" w:rsidP="00B22292">
      <w:pPr>
        <w:pStyle w:val="Title"/>
        <w:widowControl w:val="0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</w:p>
    <w:p w:rsidR="00744B5D" w:rsidRPr="002C0DFD" w:rsidP="00B22292">
      <w:pPr>
        <w:widowControl w:val="0"/>
        <w:tabs>
          <w:tab w:val="left" w:pos="3615"/>
        </w:tabs>
        <w:spacing w:line="221" w:lineRule="auto"/>
        <w:jc w:val="right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город Сургут                                                </w:t>
      </w:r>
      <w:r w:rsidR="00A85544">
        <w:rPr>
          <w:color w:val="000000"/>
          <w:sz w:val="26"/>
          <w:szCs w:val="26"/>
        </w:rPr>
        <w:t xml:space="preserve">                              </w:t>
      </w:r>
      <w:r w:rsidRPr="002C0DFD">
        <w:rPr>
          <w:color w:val="000000"/>
          <w:sz w:val="26"/>
          <w:szCs w:val="26"/>
        </w:rPr>
        <w:t xml:space="preserve">             </w:t>
      </w:r>
      <w:r w:rsidR="008A2D7C">
        <w:rPr>
          <w:color w:val="000000"/>
          <w:sz w:val="26"/>
          <w:szCs w:val="26"/>
        </w:rPr>
        <w:t>23</w:t>
      </w:r>
      <w:r w:rsidRPr="00A85544" w:rsidR="00A85544">
        <w:rPr>
          <w:color w:val="000000"/>
          <w:sz w:val="26"/>
          <w:szCs w:val="26"/>
        </w:rPr>
        <w:t xml:space="preserve"> января 2025</w:t>
      </w:r>
      <w:r w:rsidRPr="002C0DFD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744B5D" w:rsidRPr="002C0DFD" w:rsidP="00B22292">
      <w:pPr>
        <w:widowControl w:val="0"/>
        <w:spacing w:line="221" w:lineRule="auto"/>
        <w:rPr>
          <w:sz w:val="26"/>
          <w:szCs w:val="26"/>
        </w:rPr>
      </w:pPr>
      <w:r w:rsidRPr="002C0DFD">
        <w:rPr>
          <w:sz w:val="26"/>
          <w:szCs w:val="26"/>
        </w:rPr>
        <w:t xml:space="preserve">  </w:t>
      </w:r>
    </w:p>
    <w:p w:rsidR="00EE4DB4" w:rsidRPr="00DC5B30" w:rsidP="00B22292">
      <w:pPr>
        <w:spacing w:line="221" w:lineRule="auto"/>
        <w:contextualSpacing/>
        <w:jc w:val="both"/>
        <w:textAlignment w:val="baseline"/>
        <w:rPr>
          <w:sz w:val="26"/>
          <w:szCs w:val="26"/>
        </w:rPr>
      </w:pPr>
      <w:r w:rsidRPr="00DC5B30">
        <w:rPr>
          <w:sz w:val="26"/>
          <w:szCs w:val="26"/>
        </w:rPr>
        <w:t xml:space="preserve">         Мировой судья судебного участка № 1 Сургутского судебного района города окружного значения Сургута Ханты-Мансийского автономного округа - Югры </w:t>
      </w:r>
      <w:r>
        <w:rPr>
          <w:sz w:val="26"/>
          <w:szCs w:val="26"/>
        </w:rPr>
        <w:t xml:space="preserve">                  </w:t>
      </w:r>
      <w:r w:rsidRPr="00DC5B30">
        <w:rPr>
          <w:sz w:val="26"/>
          <w:szCs w:val="26"/>
        </w:rPr>
        <w:t>Панков А.Ю., находящийся по адресу: ХМАО-Югра, г. Сургут, ул. Гагарина, д. 9,</w:t>
      </w:r>
      <w:r w:rsidR="00B22292">
        <w:rPr>
          <w:sz w:val="26"/>
          <w:szCs w:val="26"/>
        </w:rPr>
        <w:br/>
      </w:r>
      <w:r w:rsidRPr="00DC5B30">
        <w:rPr>
          <w:sz w:val="26"/>
          <w:szCs w:val="26"/>
        </w:rPr>
        <w:t xml:space="preserve">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sz w:val="26"/>
          <w:szCs w:val="26"/>
        </w:rPr>
        <w:t xml:space="preserve">Ефимова </w:t>
      </w:r>
      <w:r w:rsidR="00ED39E4">
        <w:rPr>
          <w:sz w:val="26"/>
          <w:szCs w:val="26"/>
        </w:rPr>
        <w:t>К.С.</w:t>
      </w:r>
      <w:r w:rsidRPr="00DC5B30">
        <w:rPr>
          <w:sz w:val="26"/>
          <w:szCs w:val="26"/>
        </w:rPr>
        <w:t>,</w:t>
      </w:r>
      <w:r w:rsidR="00ED39E4">
        <w:rPr>
          <w:sz w:val="26"/>
          <w:szCs w:val="26"/>
        </w:rPr>
        <w:t>*</w:t>
      </w:r>
    </w:p>
    <w:p w:rsidR="00EE4DB4" w:rsidRPr="00DC5B30" w:rsidP="00B22292">
      <w:pPr>
        <w:spacing w:before="120" w:after="120" w:line="221" w:lineRule="auto"/>
        <w:jc w:val="center"/>
        <w:rPr>
          <w:sz w:val="26"/>
          <w:szCs w:val="26"/>
        </w:rPr>
      </w:pPr>
      <w:r w:rsidRPr="00DC5B30">
        <w:rPr>
          <w:sz w:val="26"/>
          <w:szCs w:val="26"/>
        </w:rPr>
        <w:t>УСТАНОВИЛ:</w:t>
      </w:r>
    </w:p>
    <w:p w:rsidR="00B22292" w:rsidP="00B22292">
      <w:pPr>
        <w:spacing w:line="221" w:lineRule="auto"/>
        <w:ind w:firstLine="709"/>
        <w:jc w:val="both"/>
        <w:rPr>
          <w:sz w:val="26"/>
          <w:szCs w:val="26"/>
        </w:rPr>
      </w:pPr>
      <w:r w:rsidRPr="0084169F">
        <w:rPr>
          <w:sz w:val="26"/>
          <w:szCs w:val="26"/>
        </w:rPr>
        <w:t xml:space="preserve">должностное лицо – </w:t>
      </w:r>
      <w:r w:rsidR="00ED39E4">
        <w:rPr>
          <w:sz w:val="26"/>
          <w:szCs w:val="26"/>
        </w:rPr>
        <w:t>*</w:t>
      </w:r>
      <w:r w:rsidRPr="00C01E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Ефимов К.С., находясь по адресу: </w:t>
      </w:r>
      <w:r w:rsidR="00ED39E4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8416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представил в установленный законом срок в </w:t>
      </w:r>
      <w:r w:rsidR="00ED39E4">
        <w:rPr>
          <w:sz w:val="26"/>
          <w:szCs w:val="26"/>
        </w:rPr>
        <w:t>*</w:t>
      </w:r>
      <w:r>
        <w:rPr>
          <w:sz w:val="26"/>
          <w:szCs w:val="26"/>
        </w:rPr>
        <w:t xml:space="preserve"> единую (упрощенную) налоговую декларацию </w:t>
      </w:r>
      <w:r>
        <w:rPr>
          <w:color w:val="000099"/>
          <w:sz w:val="26"/>
          <w:szCs w:val="26"/>
        </w:rPr>
        <w:t xml:space="preserve">за </w:t>
      </w:r>
      <w:r w:rsidR="00ED39E4">
        <w:rPr>
          <w:color w:val="000099"/>
          <w:sz w:val="26"/>
          <w:szCs w:val="26"/>
        </w:rPr>
        <w:t>*</w:t>
      </w:r>
      <w:r w:rsidR="00ED39E4">
        <w:rPr>
          <w:sz w:val="26"/>
          <w:szCs w:val="26"/>
        </w:rPr>
        <w:t xml:space="preserve"> г., чем нарушил </w:t>
      </w:r>
      <w:r>
        <w:rPr>
          <w:sz w:val="26"/>
          <w:szCs w:val="26"/>
        </w:rPr>
        <w:t>п.п</w:t>
      </w:r>
      <w:r>
        <w:rPr>
          <w:sz w:val="26"/>
          <w:szCs w:val="26"/>
        </w:rPr>
        <w:t>. 4 п. 1 ст. 23 НК РФ, п. 1 ст. 80 НК РФ. Правонарушение совершено 23.01.2024.</w:t>
      </w:r>
    </w:p>
    <w:p w:rsidR="00EE4DB4" w:rsidRPr="00DC5B30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DC5B30">
        <w:rPr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Ефимов К.С.</w:t>
      </w:r>
      <w:r w:rsidRPr="00DC5B30">
        <w:rPr>
          <w:color w:val="000099"/>
          <w:sz w:val="26"/>
          <w:szCs w:val="26"/>
        </w:rPr>
        <w:t xml:space="preserve"> </w:t>
      </w:r>
      <w:r w:rsidRPr="00DC5B30">
        <w:rPr>
          <w:sz w:val="26"/>
          <w:szCs w:val="26"/>
        </w:rPr>
        <w:t xml:space="preserve">извещенный о времени и месте рассмотрения дела </w:t>
      </w:r>
      <w:r>
        <w:rPr>
          <w:sz w:val="26"/>
          <w:szCs w:val="26"/>
        </w:rPr>
        <w:t xml:space="preserve">надлежащим образом, </w:t>
      </w:r>
      <w:r w:rsidRPr="00DC5B30">
        <w:rPr>
          <w:sz w:val="26"/>
          <w:szCs w:val="26"/>
        </w:rPr>
        <w:t>в судебное заседание не явился, ходатайств об отложен</w:t>
      </w:r>
      <w:r>
        <w:rPr>
          <w:sz w:val="26"/>
          <w:szCs w:val="26"/>
        </w:rPr>
        <w:t xml:space="preserve">ии рассмотрения дела не заявлял, в связи с чем суд </w:t>
      </w:r>
      <w:r w:rsidRPr="00DC5B30">
        <w:rPr>
          <w:sz w:val="26"/>
          <w:szCs w:val="26"/>
        </w:rPr>
        <w:t>полагает возможным рассмотрение дела в его</w:t>
      </w:r>
      <w:r w:rsidRPr="00DC5B30">
        <w:rPr>
          <w:color w:val="FF0000"/>
          <w:sz w:val="26"/>
          <w:szCs w:val="26"/>
        </w:rPr>
        <w:t xml:space="preserve"> </w:t>
      </w:r>
      <w:r w:rsidRPr="00DC5B30">
        <w:rPr>
          <w:sz w:val="26"/>
          <w:szCs w:val="26"/>
        </w:rPr>
        <w:t>отсутствие по представленным материалам.</w:t>
      </w:r>
    </w:p>
    <w:p w:rsidR="00EE4DB4" w:rsidRPr="00C456FF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DC5B30">
        <w:rPr>
          <w:sz w:val="26"/>
          <w:szCs w:val="26"/>
        </w:rPr>
        <w:t xml:space="preserve">Исследуя </w:t>
      </w:r>
      <w:r w:rsidRPr="00C456FF">
        <w:rPr>
          <w:sz w:val="26"/>
          <w:szCs w:val="26"/>
        </w:rPr>
        <w:t>материалы дела, судья приходит к следующим выводам.</w:t>
      </w:r>
    </w:p>
    <w:p w:rsidR="00B22292" w:rsidRPr="00B22292" w:rsidP="00B22292">
      <w:pPr>
        <w:suppressAutoHyphens/>
        <w:spacing w:line="221" w:lineRule="auto"/>
        <w:ind w:firstLine="708"/>
        <w:jc w:val="both"/>
        <w:rPr>
          <w:sz w:val="26"/>
          <w:szCs w:val="26"/>
          <w:lang w:eastAsia="ar-SA"/>
        </w:rPr>
      </w:pPr>
      <w:r w:rsidRPr="004C27F3">
        <w:rPr>
          <w:sz w:val="26"/>
          <w:szCs w:val="26"/>
          <w:lang w:eastAsia="ar-SA"/>
        </w:rPr>
        <w:t xml:space="preserve">В </w:t>
      </w:r>
      <w:r w:rsidRPr="00B22292">
        <w:rPr>
          <w:sz w:val="26"/>
          <w:szCs w:val="26"/>
          <w:lang w:eastAsia="ar-SA"/>
        </w:rPr>
        <w:t xml:space="preserve">силу подпункта 4 пункта 1 статьи 23 НК РФ налогоплательщики обязаны </w:t>
      </w:r>
      <w:r w:rsidRPr="00B22292">
        <w:rPr>
          <w:sz w:val="26"/>
          <w:szCs w:val="26"/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22292" w:rsidRPr="00B22292" w:rsidP="00B22292">
      <w:pPr>
        <w:spacing w:line="221" w:lineRule="auto"/>
        <w:ind w:firstLine="709"/>
        <w:jc w:val="both"/>
        <w:rPr>
          <w:b/>
          <w:sz w:val="26"/>
          <w:szCs w:val="26"/>
        </w:rPr>
      </w:pPr>
      <w:r w:rsidRPr="00B22292">
        <w:rPr>
          <w:sz w:val="26"/>
          <w:szCs w:val="26"/>
        </w:rPr>
        <w:t>Согласно п. 1 ст. 80 НК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22292" w:rsidRPr="00B22292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B22292">
        <w:rPr>
          <w:sz w:val="26"/>
          <w:szCs w:val="26"/>
        </w:rPr>
        <w:t>Согласно п. 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в следующие срок. о налогу на прибыль организаций - не позднее 20-го числа первого месяца второго квартала, следующего за налоговым периодом, в котором последний раз осуществлялись операции, в результате которых происходило движение денежных средств на счетах в банках (в кассе организации) этого лица, и (или) в котором последний раз были объекты налогообложения по налогу на прибыль организаций;</w:t>
      </w:r>
      <w:r>
        <w:rPr>
          <w:sz w:val="26"/>
          <w:szCs w:val="26"/>
        </w:rPr>
        <w:t xml:space="preserve"> </w:t>
      </w:r>
      <w:r w:rsidRPr="00B22292">
        <w:rPr>
          <w:sz w:val="26"/>
          <w:szCs w:val="26"/>
        </w:rPr>
        <w:t>по остальным налогам - не позднее 20-го числа первого месяца второго налогового периода, следующего за налоговым периодом, в котором последний раз осуществлялись операции, в результате которых происходило движение денежных средств на счетах в банках (в кассе организации) этого лица, и (или) в котором последний раз были объекты налогообложения по налогам, по которым представляется единая (упрощенная) налоговая декларация;</w:t>
      </w:r>
      <w:r>
        <w:rPr>
          <w:sz w:val="26"/>
          <w:szCs w:val="26"/>
        </w:rPr>
        <w:t xml:space="preserve"> </w:t>
      </w:r>
      <w:r w:rsidRPr="00B22292">
        <w:rPr>
          <w:sz w:val="26"/>
          <w:szCs w:val="26"/>
        </w:rPr>
        <w:t>для вновь созданных организаций, вновь зарегистрированных индивидуальных предпринимателей - не позднее 20-го числа месяца, следующего за истекшим кварталом, в котором была создана организация, был зарегистрирован индивидуальный предприниматель.</w:t>
      </w:r>
    </w:p>
    <w:p w:rsidR="00EE4DB4" w:rsidRPr="00B22292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B22292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 w:rsidRPr="00B22292">
        <w:rPr>
          <w:color w:val="FF0000"/>
          <w:sz w:val="26"/>
          <w:szCs w:val="26"/>
        </w:rPr>
        <w:t>справкой о несвоевременном предоставлении декларации</w:t>
      </w:r>
      <w:r w:rsidRPr="00B22292">
        <w:rPr>
          <w:sz w:val="26"/>
          <w:szCs w:val="26"/>
        </w:rPr>
        <w:t>; выпиской из ЕГРЮЛ, сведениями о почтовых отправлениях.</w:t>
      </w:r>
    </w:p>
    <w:p w:rsidR="00EE4DB4" w:rsidRPr="00B22292" w:rsidP="00B22292">
      <w:pPr>
        <w:spacing w:line="221" w:lineRule="auto"/>
        <w:ind w:firstLine="708"/>
        <w:jc w:val="both"/>
        <w:outlineLvl w:val="1"/>
        <w:rPr>
          <w:sz w:val="26"/>
          <w:szCs w:val="26"/>
        </w:rPr>
      </w:pPr>
      <w:r w:rsidRPr="00B22292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Pr="00B22292">
        <w:rPr>
          <w:color w:val="000099"/>
          <w:sz w:val="26"/>
          <w:szCs w:val="26"/>
        </w:rPr>
        <w:t xml:space="preserve">Ефимова К.С. </w:t>
      </w:r>
      <w:r w:rsidRPr="00B22292">
        <w:rPr>
          <w:sz w:val="26"/>
          <w:szCs w:val="26"/>
        </w:rPr>
        <w:t>состава инкриминируемого административного правонарушения.</w:t>
      </w:r>
    </w:p>
    <w:p w:rsidR="00EE4DB4" w:rsidRPr="00DC5B30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B22292">
        <w:rPr>
          <w:sz w:val="26"/>
          <w:szCs w:val="26"/>
        </w:rPr>
        <w:t xml:space="preserve">Действия должностного лица </w:t>
      </w:r>
      <w:r w:rsidRPr="00B22292">
        <w:rPr>
          <w:color w:val="000099"/>
          <w:sz w:val="26"/>
          <w:szCs w:val="26"/>
        </w:rPr>
        <w:t xml:space="preserve">Ефимова К.С. </w:t>
      </w:r>
      <w:r w:rsidRPr="00B22292">
        <w:rPr>
          <w:sz w:val="26"/>
          <w:szCs w:val="26"/>
        </w:rPr>
        <w:t>суд квалифицирует по статье 15.5 Кодекса Российской Федерации об административных</w:t>
      </w:r>
      <w:r w:rsidRPr="00DC5B30">
        <w:rPr>
          <w:sz w:val="26"/>
          <w:szCs w:val="26"/>
        </w:rPr>
        <w:t xml:space="preserve">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EE4DB4" w:rsidRPr="00DC5B30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DC5B30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color w:val="000099"/>
          <w:sz w:val="26"/>
          <w:szCs w:val="26"/>
        </w:rPr>
        <w:t>Ефимова К.С.</w:t>
      </w:r>
      <w:r w:rsidRPr="00DC5B30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EE4DB4" w:rsidRPr="00DC5B30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DC5B30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 w:rsidR="00EE4DB4" w:rsidRPr="00DC5B30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DC5B30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EE4DB4" w:rsidRPr="00DC5B30" w:rsidP="00B22292">
      <w:pPr>
        <w:spacing w:line="221" w:lineRule="auto"/>
        <w:ind w:firstLine="708"/>
        <w:jc w:val="both"/>
        <w:rPr>
          <w:sz w:val="26"/>
          <w:szCs w:val="26"/>
        </w:rPr>
      </w:pPr>
      <w:r w:rsidRPr="00DC5B30">
        <w:rPr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E4DB4" w:rsidRPr="00DC5B30" w:rsidP="00B22292">
      <w:pPr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DC5B30">
        <w:rPr>
          <w:color w:val="000000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EE4DB4" w:rsidRPr="004755FF" w:rsidP="00B22292">
      <w:pPr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DC5B30">
        <w:rPr>
          <w:color w:val="000000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EE4DB4" w:rsidRPr="004755FF" w:rsidP="00B22292">
      <w:pPr>
        <w:spacing w:before="120" w:after="120" w:line="221" w:lineRule="auto"/>
        <w:jc w:val="center"/>
        <w:rPr>
          <w:color w:val="000000"/>
          <w:sz w:val="26"/>
          <w:szCs w:val="26"/>
        </w:rPr>
      </w:pPr>
      <w:r w:rsidRPr="004755FF">
        <w:rPr>
          <w:color w:val="000000"/>
          <w:sz w:val="26"/>
          <w:szCs w:val="26"/>
        </w:rPr>
        <w:t>ПОСТАНОВИЛ:</w:t>
      </w:r>
    </w:p>
    <w:p w:rsidR="00EE4DB4" w:rsidRPr="004755FF" w:rsidP="00B22292">
      <w:pPr>
        <w:spacing w:line="221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4755FF">
        <w:rPr>
          <w:color w:val="000000"/>
          <w:sz w:val="26"/>
          <w:szCs w:val="26"/>
        </w:rPr>
        <w:t>ризнать должностное лицо</w:t>
      </w:r>
      <w:r>
        <w:rPr>
          <w:color w:val="000000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 xml:space="preserve">Ефимова </w:t>
      </w:r>
      <w:r w:rsidR="00ED39E4">
        <w:rPr>
          <w:color w:val="000099"/>
          <w:sz w:val="26"/>
          <w:szCs w:val="26"/>
        </w:rPr>
        <w:t>К.С.</w:t>
      </w:r>
      <w:r w:rsidRPr="004755FF">
        <w:rPr>
          <w:color w:val="0000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виновным</w:t>
      </w:r>
      <w:r w:rsidRPr="004755FF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>
        <w:rPr>
          <w:color w:val="000000"/>
          <w:sz w:val="26"/>
          <w:szCs w:val="26"/>
        </w:rPr>
        <w:t>дминистративных правонарушениях</w:t>
      </w:r>
      <w:r w:rsidRPr="004755FF">
        <w:rPr>
          <w:color w:val="000000"/>
          <w:sz w:val="26"/>
          <w:szCs w:val="26"/>
        </w:rPr>
        <w:t xml:space="preserve"> и назначить наказание в виде предупреждения</w:t>
      </w:r>
      <w:r w:rsidRPr="004755FF">
        <w:rPr>
          <w:sz w:val="26"/>
          <w:szCs w:val="26"/>
        </w:rPr>
        <w:t>.</w:t>
      </w:r>
    </w:p>
    <w:p w:rsidR="00744B5D" w:rsidRPr="002C0DFD" w:rsidP="00B22292">
      <w:pPr>
        <w:widowControl w:val="0"/>
        <w:spacing w:line="221" w:lineRule="auto"/>
        <w:ind w:firstLine="709"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744B5D" w:rsidP="00B22292">
      <w:pPr>
        <w:widowControl w:val="0"/>
        <w:spacing w:line="221" w:lineRule="auto"/>
        <w:ind w:firstLine="708"/>
        <w:jc w:val="both"/>
        <w:rPr>
          <w:sz w:val="26"/>
          <w:szCs w:val="26"/>
        </w:rPr>
      </w:pPr>
    </w:p>
    <w:p w:rsidR="00E406AC" w:rsidRPr="002C0DFD" w:rsidP="00B22292">
      <w:pPr>
        <w:widowControl w:val="0"/>
        <w:spacing w:line="221" w:lineRule="auto"/>
        <w:ind w:firstLine="708"/>
        <w:jc w:val="both"/>
        <w:rPr>
          <w:sz w:val="26"/>
          <w:szCs w:val="26"/>
        </w:rPr>
      </w:pPr>
    </w:p>
    <w:p w:rsidR="00744B5D" w:rsidRPr="002C0DFD" w:rsidP="00B22292">
      <w:pPr>
        <w:widowControl w:val="0"/>
        <w:spacing w:line="221" w:lineRule="auto"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Мировой судья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  <w:t>/подпись/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  <w:t xml:space="preserve">        А.Ю. Панков</w:t>
      </w:r>
    </w:p>
    <w:p w:rsidR="00744B5D" w:rsidP="00744B5D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744B5D" w:rsidRPr="00A85544" w:rsidP="00744B5D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A85544">
        <w:rPr>
          <w:sz w:val="22"/>
          <w:szCs w:val="22"/>
        </w:rPr>
        <w:t xml:space="preserve">КОПИЯ ВЕРНА </w:t>
      </w:r>
      <w:r w:rsidR="008A2D7C">
        <w:rPr>
          <w:color w:val="000000"/>
          <w:sz w:val="22"/>
          <w:szCs w:val="22"/>
        </w:rPr>
        <w:t>23</w:t>
      </w:r>
      <w:r w:rsidRPr="00A85544" w:rsidR="00A85544">
        <w:rPr>
          <w:color w:val="000000"/>
          <w:sz w:val="22"/>
          <w:szCs w:val="22"/>
        </w:rPr>
        <w:t xml:space="preserve"> января 2025</w:t>
      </w:r>
      <w:r w:rsidRPr="00A85544">
        <w:rPr>
          <w:sz w:val="22"/>
          <w:szCs w:val="22"/>
        </w:rPr>
        <w:t xml:space="preserve"> года</w:t>
      </w:r>
    </w:p>
    <w:p w:rsidR="00744B5D" w:rsidRPr="00A85544" w:rsidP="00744B5D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A85544">
        <w:rPr>
          <w:sz w:val="22"/>
          <w:szCs w:val="22"/>
        </w:rPr>
        <w:t>Мировой судья судебного участка № 1 Сургутского</w:t>
      </w:r>
    </w:p>
    <w:p w:rsidR="00744B5D" w:rsidRPr="00A85544" w:rsidP="00744B5D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A85544">
        <w:rPr>
          <w:sz w:val="22"/>
          <w:szCs w:val="22"/>
        </w:rPr>
        <w:t>судебного района города окружного значения Сургута</w:t>
      </w:r>
    </w:p>
    <w:p w:rsidR="00744B5D" w:rsidRPr="00A85544" w:rsidP="00744B5D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A85544">
        <w:rPr>
          <w:sz w:val="22"/>
          <w:szCs w:val="22"/>
        </w:rPr>
        <w:t>ХМАО-Югры ______________________ А.Ю. Панков</w:t>
      </w:r>
    </w:p>
    <w:p w:rsidR="00744B5D" w:rsidRPr="00A85544" w:rsidP="00744B5D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A85544">
        <w:rPr>
          <w:sz w:val="22"/>
          <w:szCs w:val="22"/>
        </w:rPr>
        <w:t xml:space="preserve">Подлинный документ находится в деле № </w:t>
      </w:r>
      <w:r w:rsidR="00EE4DB4">
        <w:rPr>
          <w:sz w:val="22"/>
          <w:szCs w:val="22"/>
        </w:rPr>
        <w:t>05-0005/2601/2025</w:t>
      </w:r>
    </w:p>
    <w:p w:rsidR="00744B5D" w:rsidP="00744B5D">
      <w:pPr>
        <w:widowControl w:val="0"/>
        <w:autoSpaceDN w:val="0"/>
        <w:spacing w:line="216" w:lineRule="auto"/>
        <w:jc w:val="both"/>
      </w:pPr>
    </w:p>
    <w:p w:rsidR="00ED39E4" w:rsidP="00744B5D">
      <w:pPr>
        <w:widowControl w:val="0"/>
        <w:autoSpaceDN w:val="0"/>
        <w:spacing w:line="216" w:lineRule="auto"/>
        <w:jc w:val="both"/>
      </w:pPr>
    </w:p>
    <w:sectPr w:rsidSect="002C0D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744B5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44B5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07DD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0D0B"/>
    <w:rsid w:val="002A212B"/>
    <w:rsid w:val="002A71E9"/>
    <w:rsid w:val="002C0DFD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61255"/>
    <w:rsid w:val="004755FF"/>
    <w:rsid w:val="00476AC4"/>
    <w:rsid w:val="00486F65"/>
    <w:rsid w:val="004A4ED3"/>
    <w:rsid w:val="004B0163"/>
    <w:rsid w:val="004C27F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62C2"/>
    <w:rsid w:val="006058F4"/>
    <w:rsid w:val="00614EA6"/>
    <w:rsid w:val="00615A64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4B5D"/>
    <w:rsid w:val="00754B91"/>
    <w:rsid w:val="007570F5"/>
    <w:rsid w:val="00780C43"/>
    <w:rsid w:val="00781C06"/>
    <w:rsid w:val="007B04CD"/>
    <w:rsid w:val="007D1A54"/>
    <w:rsid w:val="008062EB"/>
    <w:rsid w:val="008147F5"/>
    <w:rsid w:val="008243CE"/>
    <w:rsid w:val="0084169F"/>
    <w:rsid w:val="0084582B"/>
    <w:rsid w:val="00886785"/>
    <w:rsid w:val="00890CB3"/>
    <w:rsid w:val="0089211F"/>
    <w:rsid w:val="0089393A"/>
    <w:rsid w:val="00893DDF"/>
    <w:rsid w:val="008A2D7C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B4BF2"/>
    <w:rsid w:val="009C5616"/>
    <w:rsid w:val="009E39C6"/>
    <w:rsid w:val="00A01710"/>
    <w:rsid w:val="00A6231C"/>
    <w:rsid w:val="00A85544"/>
    <w:rsid w:val="00A91075"/>
    <w:rsid w:val="00AC0378"/>
    <w:rsid w:val="00AC4626"/>
    <w:rsid w:val="00AF2AFA"/>
    <w:rsid w:val="00B07E61"/>
    <w:rsid w:val="00B22292"/>
    <w:rsid w:val="00B24373"/>
    <w:rsid w:val="00B3272A"/>
    <w:rsid w:val="00B46D85"/>
    <w:rsid w:val="00B83CE2"/>
    <w:rsid w:val="00B921AF"/>
    <w:rsid w:val="00BC2E59"/>
    <w:rsid w:val="00BD3407"/>
    <w:rsid w:val="00C01E51"/>
    <w:rsid w:val="00C056A0"/>
    <w:rsid w:val="00C1157C"/>
    <w:rsid w:val="00C34040"/>
    <w:rsid w:val="00C456FF"/>
    <w:rsid w:val="00C75973"/>
    <w:rsid w:val="00C836A8"/>
    <w:rsid w:val="00CB3181"/>
    <w:rsid w:val="00CF0A9B"/>
    <w:rsid w:val="00D05236"/>
    <w:rsid w:val="00D17F2B"/>
    <w:rsid w:val="00D64649"/>
    <w:rsid w:val="00D65F02"/>
    <w:rsid w:val="00DC5B30"/>
    <w:rsid w:val="00DE01F2"/>
    <w:rsid w:val="00DE768E"/>
    <w:rsid w:val="00DF199D"/>
    <w:rsid w:val="00E12323"/>
    <w:rsid w:val="00E34E9E"/>
    <w:rsid w:val="00E406AC"/>
    <w:rsid w:val="00E40710"/>
    <w:rsid w:val="00E70851"/>
    <w:rsid w:val="00E94601"/>
    <w:rsid w:val="00EA2E1B"/>
    <w:rsid w:val="00ED0A79"/>
    <w:rsid w:val="00ED39E4"/>
    <w:rsid w:val="00EE432C"/>
    <w:rsid w:val="00EE4DB4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A66DBBC-6AC1-464D-A21A-C03FD3A1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4B5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4B5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744B5D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44B5D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44B5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2292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22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